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412A2F" w:rsidRPr="00412A2F" w:rsidTr="00412A2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139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Javorová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412A2F" w:rsidRPr="00412A2F" w:rsidTr="00412A2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1640,02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ulice dlážděná zámkovou dlažbou, v obytné zóně, u napojení na ulici Říčanská chodníky, pak už ne, ze severní strany lemována přírodní zelení (ve svahu, místy obnaženo a půda se sype), kolem plotů domů travnaté plochy s udržovaným trávníkem, místy osázené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 </w:t>
            </w:r>
            <w:r w:rsidR="00D63D31">
              <w:rPr>
                <w:rFonts w:ascii="Times New Roman" w:eastAsia="Times New Roman" w:hAnsi="Times New Roman" w:cs="Times New Roman"/>
              </w:rPr>
              <w:t>úprava svahu nad komunikací</w:t>
            </w:r>
          </w:p>
        </w:tc>
      </w:tr>
    </w:tbl>
    <w:p w:rsidR="00DB4B21" w:rsidRDefault="00DB4B21" w:rsidP="00412A2F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412A2F" w:rsidRPr="00412A2F" w:rsidTr="00412A2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140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Říčanská 4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412A2F" w:rsidRPr="00412A2F" w:rsidTr="00412A2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1996,45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ulice částečně dlážděná zámkovou dlažbou, z větší části asfaltovaná, po jižní straně chodník (částečně asfaltovaný, částečně dlážděný zámkovou dlažbou), v okolí především přírodní zeleň, keře, stromy</w:t>
            </w:r>
          </w:p>
        </w:tc>
      </w:tr>
      <w:tr w:rsidR="00412A2F" w:rsidRPr="00412A2F" w:rsidTr="00412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12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2A2F" w:rsidRPr="00412A2F" w:rsidRDefault="00412A2F" w:rsidP="00412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2A2F">
              <w:rPr>
                <w:rFonts w:ascii="Times New Roman" w:eastAsia="Times New Roman" w:hAnsi="Times New Roman" w:cs="Times New Roman"/>
              </w:rPr>
              <w:t> </w:t>
            </w:r>
            <w:r w:rsidR="00D63D31">
              <w:rPr>
                <w:rFonts w:ascii="Times New Roman" w:eastAsia="Times New Roman" w:hAnsi="Times New Roman" w:cs="Times New Roman"/>
              </w:rPr>
              <w:t xml:space="preserve">skrytí kontejnerů, </w:t>
            </w:r>
            <w:bookmarkStart w:id="0" w:name="_GoBack"/>
            <w:bookmarkEnd w:id="0"/>
          </w:p>
        </w:tc>
      </w:tr>
    </w:tbl>
    <w:p w:rsidR="00412A2F" w:rsidRPr="00412A2F" w:rsidRDefault="00412A2F" w:rsidP="00412A2F"/>
    <w:sectPr w:rsidR="00412A2F" w:rsidRPr="00412A2F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2A2F"/>
    <w:rsid w:val="0041450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00595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63D31"/>
    <w:rsid w:val="00D942F1"/>
    <w:rsid w:val="00DA1988"/>
    <w:rsid w:val="00DB4B21"/>
    <w:rsid w:val="00DB5B5F"/>
    <w:rsid w:val="00DC63AF"/>
    <w:rsid w:val="00E04E40"/>
    <w:rsid w:val="00EB590A"/>
    <w:rsid w:val="00F277C7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2017-12-07T08:33:00Z</dcterms:created>
  <dcterms:modified xsi:type="dcterms:W3CDTF">2017-12-07T12:27:00Z</dcterms:modified>
</cp:coreProperties>
</file>